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1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141"/>
        <w:gridCol w:w="142"/>
        <w:gridCol w:w="284"/>
        <w:gridCol w:w="283"/>
        <w:gridCol w:w="142"/>
        <w:gridCol w:w="5751"/>
      </w:tblGrid>
      <w:tr w:rsidR="00D9081D" w:rsidTr="002D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D9081D">
            <w:r>
              <w:t xml:space="preserve">Nombre del </w:t>
            </w:r>
            <w:r>
              <w:t>módulo:</w:t>
            </w:r>
            <w:r w:rsidR="005649A4">
              <w:t xml:space="preserve"> </w:t>
            </w:r>
          </w:p>
        </w:tc>
        <w:tc>
          <w:tcPr>
            <w:tcW w:w="5751" w:type="dxa"/>
          </w:tcPr>
          <w:p w:rsidR="00D9081D" w:rsidRDefault="00D9081D" w:rsidP="00D908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5649A4">
            <w:r>
              <w:t>Nombre del submodulo</w:t>
            </w:r>
            <w:r>
              <w:t>:</w:t>
            </w:r>
            <w:r w:rsidR="005649A4">
              <w:t xml:space="preserve"> </w:t>
            </w:r>
          </w:p>
        </w:tc>
        <w:tc>
          <w:tcPr>
            <w:tcW w:w="5751" w:type="dxa"/>
          </w:tcPr>
          <w:p w:rsidR="00D9081D" w:rsidRDefault="002D6859" w:rsidP="00D90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Brinda </w:t>
            </w:r>
            <w:r w:rsidR="005649A4">
              <w:t>soporte técnico a distancia</w:t>
            </w:r>
          </w:p>
        </w:tc>
      </w:tr>
      <w:tr w:rsidR="00D9081D" w:rsidTr="002D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D9081D">
            <w:r>
              <w:t>Nombre de la práctica</w:t>
            </w:r>
            <w:r>
              <w:t>:</w:t>
            </w:r>
          </w:p>
        </w:tc>
        <w:tc>
          <w:tcPr>
            <w:tcW w:w="5751" w:type="dxa"/>
          </w:tcPr>
          <w:p w:rsidR="00D9081D" w:rsidRDefault="002D6859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Brinda soporte presencial a nivel hardware y software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D9081D">
            <w:r>
              <w:t>Tipo de mantenimiento</w:t>
            </w:r>
            <w:r>
              <w:t>:</w:t>
            </w:r>
          </w:p>
        </w:tc>
        <w:tc>
          <w:tcPr>
            <w:tcW w:w="5751" w:type="dxa"/>
          </w:tcPr>
          <w:p w:rsidR="00D9081D" w:rsidRDefault="002D6859" w:rsidP="00D90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Preventivo y correctivo</w:t>
            </w:r>
          </w:p>
        </w:tc>
      </w:tr>
      <w:tr w:rsidR="00D9081D" w:rsidTr="002D685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D9081D">
            <w:r>
              <w:t>Descripción del problema o falla</w:t>
            </w:r>
            <w:r>
              <w:t>:</w:t>
            </w:r>
          </w:p>
        </w:tc>
        <w:tc>
          <w:tcPr>
            <w:tcW w:w="5751" w:type="dxa"/>
          </w:tcPr>
          <w:p w:rsidR="00D9081D" w:rsidRDefault="002D6859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equipo se encuentra desmontado y no funciona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D9081D">
            <w:r>
              <w:t>Consecuencias de la incidencia</w:t>
            </w:r>
            <w:r>
              <w:t>:</w:t>
            </w:r>
          </w:p>
        </w:tc>
        <w:tc>
          <w:tcPr>
            <w:tcW w:w="5751" w:type="dxa"/>
          </w:tcPr>
          <w:p w:rsidR="00D9081D" w:rsidRDefault="001A39B0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equipo no encendió de nuevo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D9081D">
            <w:r>
              <w:t>Causas o motivos del problema</w:t>
            </w:r>
            <w:r>
              <w:t>:</w:t>
            </w:r>
          </w:p>
        </w:tc>
        <w:tc>
          <w:tcPr>
            <w:tcW w:w="5751" w:type="dxa"/>
          </w:tcPr>
          <w:p w:rsidR="00D9081D" w:rsidRDefault="001A39B0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Descarga eléctrica a causa de una variación de energía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</w:tcPr>
          <w:p w:rsidR="00D9081D" w:rsidRDefault="00D9081D" w:rsidP="00D9081D">
            <w:r>
              <w:t xml:space="preserve">Medidas </w:t>
            </w:r>
            <w:r>
              <w:t>a utilizar:</w:t>
            </w:r>
          </w:p>
        </w:tc>
        <w:tc>
          <w:tcPr>
            <w:tcW w:w="6743" w:type="dxa"/>
            <w:gridSpan w:val="6"/>
          </w:tcPr>
          <w:p w:rsidR="00D9081D" w:rsidRDefault="001A39B0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Volver a armar la computadora  y encenderla para dar un diagnostico 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Pr="001A39B0" w:rsidRDefault="001A39B0" w:rsidP="00D9081D">
            <w:pPr>
              <w:rPr>
                <w:b w:val="0"/>
              </w:rPr>
            </w:pPr>
            <w:r w:rsidRPr="001A39B0">
              <w:rPr>
                <w:b w:val="0"/>
              </w:rPr>
              <w:t>Certero y lo más probable</w:t>
            </w:r>
          </w:p>
        </w:tc>
      </w:tr>
      <w:tr w:rsidR="00D9081D" w:rsidTr="002D685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5"/>
          </w:tcPr>
          <w:p w:rsidR="00D9081D" w:rsidRDefault="00D9081D" w:rsidP="00D9081D">
            <w:r>
              <w:t>Herramienta requerida</w:t>
            </w:r>
            <w:r>
              <w:t>:</w:t>
            </w:r>
            <w:r w:rsidR="001A39B0">
              <w:t xml:space="preserve"> </w:t>
            </w:r>
          </w:p>
        </w:tc>
        <w:tc>
          <w:tcPr>
            <w:tcW w:w="6176" w:type="dxa"/>
            <w:gridSpan w:val="3"/>
          </w:tcPr>
          <w:p w:rsidR="001A39B0" w:rsidRDefault="001A39B0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Desarmadores (cruz, plano), aire comprimido, multímetro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6"/>
          </w:tcPr>
          <w:p w:rsidR="00D9081D" w:rsidRDefault="00D9081D" w:rsidP="00D9081D">
            <w:r>
              <w:t>Seguimiento del problema</w:t>
            </w:r>
            <w:r>
              <w:t>:</w:t>
            </w:r>
          </w:p>
        </w:tc>
        <w:tc>
          <w:tcPr>
            <w:tcW w:w="5893" w:type="dxa"/>
            <w:gridSpan w:val="2"/>
          </w:tcPr>
          <w:p w:rsidR="00D9081D" w:rsidRDefault="001A39B0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requiere conseguir unas refacciones (procesador y fuente de 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Pr="001A39B0" w:rsidRDefault="001A39B0" w:rsidP="00D9081D">
            <w:pPr>
              <w:rPr>
                <w:b w:val="0"/>
              </w:rPr>
            </w:pPr>
            <w:r>
              <w:rPr>
                <w:b w:val="0"/>
              </w:rPr>
              <w:t>p</w:t>
            </w:r>
            <w:r w:rsidRPr="001A39B0">
              <w:rPr>
                <w:b w:val="0"/>
              </w:rPr>
              <w:t xml:space="preserve">oder) </w:t>
            </w:r>
          </w:p>
        </w:tc>
      </w:tr>
      <w:tr w:rsidR="00D9081D" w:rsidTr="002D685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3"/>
          </w:tcPr>
          <w:p w:rsidR="00D9081D" w:rsidRDefault="00D9081D" w:rsidP="00D9081D">
            <w:r>
              <w:t>Tiempo de realización</w:t>
            </w:r>
            <w:r>
              <w:t>:</w:t>
            </w:r>
          </w:p>
        </w:tc>
        <w:tc>
          <w:tcPr>
            <w:tcW w:w="6602" w:type="dxa"/>
            <w:gridSpan w:val="5"/>
          </w:tcPr>
          <w:p w:rsidR="00D9081D" w:rsidRDefault="001A39B0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Clase completa (1 hora y media)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3"/>
          </w:tcPr>
          <w:p w:rsidR="00D9081D" w:rsidRDefault="00D9081D" w:rsidP="00D9081D">
            <w:r>
              <w:t>Objetivo del problema</w:t>
            </w:r>
            <w:r>
              <w:t>:</w:t>
            </w:r>
          </w:p>
        </w:tc>
        <w:tc>
          <w:tcPr>
            <w:tcW w:w="6602" w:type="dxa"/>
            <w:gridSpan w:val="5"/>
          </w:tcPr>
          <w:p w:rsidR="00D9081D" w:rsidRDefault="002D6859" w:rsidP="002D6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Que el equipo quede funcionando y el usuario se quede conforme </w:t>
            </w:r>
          </w:p>
        </w:tc>
      </w:tr>
      <w:tr w:rsidR="00D9081D" w:rsidTr="002D685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Pr="002D6859" w:rsidRDefault="002D6859" w:rsidP="00D9081D">
            <w:pPr>
              <w:rPr>
                <w:b w:val="0"/>
              </w:rPr>
            </w:pPr>
            <w:r>
              <w:rPr>
                <w:b w:val="0"/>
              </w:rPr>
              <w:t>c</w:t>
            </w:r>
            <w:r w:rsidRPr="002D6859">
              <w:rPr>
                <w:b w:val="0"/>
              </w:rPr>
              <w:t>on</w:t>
            </w:r>
            <w:r w:rsidRPr="002D6859">
              <w:rPr>
                <w:b w:val="0"/>
              </w:rPr>
              <w:t xml:space="preserve"> el equipo de computo</w:t>
            </w:r>
            <w:r>
              <w:rPr>
                <w:b w:val="0"/>
              </w:rPr>
              <w:t xml:space="preserve"> 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7"/>
          </w:tcPr>
          <w:p w:rsidR="00D9081D" w:rsidRDefault="00D9081D" w:rsidP="00D9081D">
            <w:r>
              <w:t xml:space="preserve">Datos </w:t>
            </w:r>
            <w:r>
              <w:t>de la empresa o cliente</w:t>
            </w:r>
            <w:r w:rsidR="005649A4">
              <w:t>:</w:t>
            </w:r>
          </w:p>
        </w:tc>
        <w:tc>
          <w:tcPr>
            <w:tcW w:w="5751" w:type="dxa"/>
          </w:tcPr>
          <w:p w:rsidR="00D9081D" w:rsidRDefault="001A39B0" w:rsidP="00E23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Centro de Estudios Tecnológicos industrial y de 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Pr="00E23AE7" w:rsidRDefault="001A39B0" w:rsidP="00D9081D">
            <w:pPr>
              <w:rPr>
                <w:b w:val="0"/>
              </w:rPr>
            </w:pPr>
            <w:r w:rsidRPr="00E23AE7">
              <w:rPr>
                <w:b w:val="0"/>
              </w:rPr>
              <w:t>servicios no.62</w:t>
            </w:r>
            <w:r w:rsidR="00E23AE7">
              <w:rPr>
                <w:b w:val="0"/>
              </w:rPr>
              <w:t xml:space="preserve"> ubicado entre la calle leonario  vicario y Rafael garcilita, S</w:t>
            </w:r>
            <w:bookmarkStart w:id="0" w:name="_GoBack"/>
            <w:bookmarkEnd w:id="0"/>
            <w:r w:rsidR="00E23AE7">
              <w:rPr>
                <w:b w:val="0"/>
              </w:rPr>
              <w:t>alamanca Guanajuato</w:t>
            </w:r>
          </w:p>
        </w:tc>
      </w:tr>
      <w:tr w:rsidR="00D9081D" w:rsidTr="002D68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4"/>
          </w:tcPr>
          <w:p w:rsidR="00D9081D" w:rsidRDefault="00D9081D" w:rsidP="00D9081D">
            <w:r>
              <w:t>Evidencia fotográfica</w:t>
            </w:r>
            <w:r>
              <w:t>:</w:t>
            </w:r>
          </w:p>
        </w:tc>
        <w:tc>
          <w:tcPr>
            <w:tcW w:w="6460" w:type="dxa"/>
            <w:gridSpan w:val="4"/>
          </w:tcPr>
          <w:p w:rsidR="00D9081D" w:rsidRDefault="00E23AE7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Anexadas 5 fotografías en la siguiente hoja</w:t>
            </w: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9081D" w:rsidRDefault="00D9081D" w:rsidP="00D9081D">
            <w:r>
              <w:t>Observaciones</w:t>
            </w:r>
            <w:r>
              <w:t>:</w:t>
            </w:r>
          </w:p>
        </w:tc>
        <w:tc>
          <w:tcPr>
            <w:tcW w:w="7027" w:type="dxa"/>
            <w:gridSpan w:val="7"/>
          </w:tcPr>
          <w:p w:rsidR="00D9081D" w:rsidRDefault="00D9081D" w:rsidP="00D90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  <w:tr w:rsidR="00D9081D" w:rsidTr="002D6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8"/>
          </w:tcPr>
          <w:p w:rsidR="00D9081D" w:rsidRDefault="00D9081D" w:rsidP="00D9081D"/>
        </w:tc>
      </w:tr>
    </w:tbl>
    <w:p w:rsidR="00BE276F" w:rsidRDefault="00BE276F"/>
    <w:sectPr w:rsidR="00BE2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1D"/>
    <w:rsid w:val="001A39B0"/>
    <w:rsid w:val="002D6859"/>
    <w:rsid w:val="00543C34"/>
    <w:rsid w:val="005649A4"/>
    <w:rsid w:val="00BE276F"/>
    <w:rsid w:val="00D9081D"/>
    <w:rsid w:val="00E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543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lara-nfasis5">
    <w:name w:val="Light List Accent 5"/>
    <w:basedOn w:val="Tablanormal"/>
    <w:uiPriority w:val="61"/>
    <w:rsid w:val="00543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564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2D68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543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lara-nfasis5">
    <w:name w:val="Light List Accent 5"/>
    <w:basedOn w:val="Tablanormal"/>
    <w:uiPriority w:val="61"/>
    <w:rsid w:val="00543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564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2D68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C10A-C604-47C1-A168-DC41BB45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62</dc:creator>
  <cp:lastModifiedBy>CETis 62</cp:lastModifiedBy>
  <cp:revision>2</cp:revision>
  <dcterms:created xsi:type="dcterms:W3CDTF">2016-02-15T21:29:00Z</dcterms:created>
  <dcterms:modified xsi:type="dcterms:W3CDTF">2016-02-15T21:29:00Z</dcterms:modified>
</cp:coreProperties>
</file>