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2076"/>
        <w:gridCol w:w="6978"/>
      </w:tblGrid>
      <w:tr w:rsidR="00697F65" w:rsidTr="00122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697F65" w:rsidRDefault="00697F65" w:rsidP="00697F65">
            <w:pPr>
              <w:jc w:val="center"/>
            </w:pPr>
            <w:r>
              <w:rPr>
                <w:b w:val="0"/>
                <w:noProof/>
                <w:sz w:val="28"/>
                <w:lang w:eastAsia="es-MX"/>
              </w:rPr>
              <w:drawing>
                <wp:inline distT="0" distB="0" distL="0" distR="0" wp14:anchorId="55FD141C" wp14:editId="68F952DB">
                  <wp:extent cx="1171575" cy="1019175"/>
                  <wp:effectExtent l="0" t="0" r="9525" b="9525"/>
                  <wp:docPr id="2" name="Imagen 2" descr="C:\Users\juanjose\AppData\Local\Microsoft\Windows\INetCache\Content.Word\1835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uanjose\AppData\Local\Microsoft\Windows\INetCache\Content.Word\1835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</w:tcPr>
          <w:p w:rsidR="00697F65" w:rsidRPr="00232C28" w:rsidRDefault="00697F65" w:rsidP="00697F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232C28">
              <w:rPr>
                <w:sz w:val="28"/>
              </w:rPr>
              <w:t>Servicios estratégicos en mantenimiento técnico presencial</w:t>
            </w:r>
          </w:p>
          <w:p w:rsidR="00697F65" w:rsidRDefault="00697F65" w:rsidP="00697F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>
              <w:rPr>
                <w:sz w:val="28"/>
              </w:rPr>
              <w:t>SYNAPSE PC WORLD</w:t>
            </w:r>
          </w:p>
          <w:p w:rsidR="00232C28" w:rsidRDefault="00232C28" w:rsidP="00697F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32C28">
              <w:rPr>
                <w:b w:val="0"/>
                <w:sz w:val="24"/>
              </w:rPr>
              <w:t xml:space="preserve">JOSE VILLASEÑOR LOMELI #209 AMP.LA REFORMA </w:t>
            </w:r>
          </w:p>
          <w:p w:rsidR="00697F65" w:rsidRPr="00232C28" w:rsidRDefault="00232C28" w:rsidP="00697F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32C28">
              <w:rPr>
                <w:b w:val="0"/>
                <w:sz w:val="24"/>
              </w:rPr>
              <w:t>SALAMANCA GUANAJUATO</w:t>
            </w:r>
          </w:p>
          <w:p w:rsidR="00697F65" w:rsidRPr="00232C28" w:rsidRDefault="00697F65" w:rsidP="00697F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2C28">
              <w:rPr>
                <w:sz w:val="28"/>
              </w:rPr>
              <w:t>BITACORA DE ACTIVIDADES</w:t>
            </w:r>
          </w:p>
        </w:tc>
      </w:tr>
      <w:tr w:rsidR="00697F65" w:rsidTr="0012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 w:rsidP="000A3F68">
            <w:r>
              <w:t>Nombre del módulo</w:t>
            </w:r>
          </w:p>
        </w:tc>
      </w:tr>
      <w:tr w:rsidR="00697F65" w:rsidTr="00122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 w:rsidP="000A3F68">
            <w:r>
              <w:t>Nombre del submodulo:</w:t>
            </w:r>
            <w:r w:rsidR="005A68CE">
              <w:t xml:space="preserve"> </w:t>
            </w:r>
            <w:bookmarkStart w:id="0" w:name="_GoBack"/>
            <w:bookmarkEnd w:id="0"/>
          </w:p>
        </w:tc>
      </w:tr>
      <w:tr w:rsidR="00697F65" w:rsidTr="0012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>
            <w:r>
              <w:t>Nombre de la práctica:</w:t>
            </w:r>
          </w:p>
        </w:tc>
      </w:tr>
      <w:tr w:rsidR="00697F65" w:rsidTr="00122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>
            <w:r>
              <w:t>Tipo de mantenimiento:</w:t>
            </w:r>
          </w:p>
        </w:tc>
      </w:tr>
      <w:tr w:rsidR="00697F65" w:rsidTr="0012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>
            <w:r>
              <w:t>Descripción del problema o falla:</w:t>
            </w:r>
          </w:p>
        </w:tc>
      </w:tr>
      <w:tr w:rsidR="00697F65" w:rsidTr="00122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/>
        </w:tc>
      </w:tr>
      <w:tr w:rsidR="00697F65" w:rsidTr="0012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>
            <w:r>
              <w:t>Consecuencias de la incidencia:</w:t>
            </w:r>
          </w:p>
        </w:tc>
      </w:tr>
      <w:tr w:rsidR="00697F65" w:rsidTr="00122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/>
        </w:tc>
      </w:tr>
      <w:tr w:rsidR="00697F65" w:rsidTr="0012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>
            <w:r>
              <w:t>Causas o motivos del problema:</w:t>
            </w:r>
          </w:p>
        </w:tc>
      </w:tr>
      <w:tr w:rsidR="00697F65" w:rsidTr="00122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/>
        </w:tc>
      </w:tr>
      <w:tr w:rsidR="00697F65" w:rsidTr="0012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>
            <w:r>
              <w:t>Medidas a utilizar:</w:t>
            </w:r>
          </w:p>
        </w:tc>
      </w:tr>
      <w:tr w:rsidR="00697F65" w:rsidTr="00122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/>
        </w:tc>
      </w:tr>
      <w:tr w:rsidR="00697F65" w:rsidTr="0012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>
            <w:r>
              <w:t>Herramienta requerida:</w:t>
            </w:r>
          </w:p>
        </w:tc>
      </w:tr>
      <w:tr w:rsidR="00697F65" w:rsidTr="00122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/>
        </w:tc>
      </w:tr>
      <w:tr w:rsidR="00697F65" w:rsidTr="0012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>
            <w:r>
              <w:t>Seguimiento del problema:</w:t>
            </w:r>
          </w:p>
        </w:tc>
      </w:tr>
      <w:tr w:rsidR="00697F65" w:rsidTr="00122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/>
        </w:tc>
      </w:tr>
      <w:tr w:rsidR="00697F65" w:rsidTr="0012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>
            <w:r>
              <w:t>Tiempo de realización:</w:t>
            </w:r>
          </w:p>
        </w:tc>
      </w:tr>
      <w:tr w:rsidR="00697F65" w:rsidTr="00122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>
            <w:r>
              <w:t>Objetivo del problema:</w:t>
            </w:r>
          </w:p>
        </w:tc>
      </w:tr>
      <w:tr w:rsidR="00697F65" w:rsidTr="0012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/>
        </w:tc>
      </w:tr>
      <w:tr w:rsidR="00697F65" w:rsidTr="00122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>
            <w:r>
              <w:t>Datos de la empresa o cliente</w:t>
            </w:r>
          </w:p>
        </w:tc>
      </w:tr>
      <w:tr w:rsidR="00697F65" w:rsidTr="0012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/>
        </w:tc>
      </w:tr>
      <w:tr w:rsidR="00697F65" w:rsidTr="00122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/>
        </w:tc>
      </w:tr>
      <w:tr w:rsidR="00697F65" w:rsidTr="0012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>
            <w:r>
              <w:t>Evidencia fotográfica:</w:t>
            </w:r>
          </w:p>
        </w:tc>
      </w:tr>
      <w:tr w:rsidR="00697F65" w:rsidTr="00122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/>
        </w:tc>
      </w:tr>
      <w:tr w:rsidR="00697F65" w:rsidTr="0012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>
            <w:r>
              <w:t>Observaciones:</w:t>
            </w:r>
          </w:p>
        </w:tc>
      </w:tr>
      <w:tr w:rsidR="00697F65" w:rsidTr="00122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/>
        </w:tc>
      </w:tr>
      <w:tr w:rsidR="00697F65" w:rsidTr="0012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</w:tcPr>
          <w:p w:rsidR="00697F65" w:rsidRDefault="00697F65"/>
        </w:tc>
      </w:tr>
    </w:tbl>
    <w:p w:rsidR="00697F65" w:rsidRDefault="00697F65"/>
    <w:sectPr w:rsidR="00697F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65"/>
    <w:rsid w:val="000A3F68"/>
    <w:rsid w:val="00122790"/>
    <w:rsid w:val="00232C28"/>
    <w:rsid w:val="005A68CE"/>
    <w:rsid w:val="006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F65"/>
    <w:rPr>
      <w:rFonts w:ascii="Tahoma" w:hAnsi="Tahoma" w:cs="Tahoma"/>
      <w:sz w:val="16"/>
      <w:szCs w:val="16"/>
    </w:rPr>
  </w:style>
  <w:style w:type="table" w:styleId="Sombreadoclaro-nfasis5">
    <w:name w:val="Light Shading Accent 5"/>
    <w:basedOn w:val="Tablanormal"/>
    <w:uiPriority w:val="60"/>
    <w:rsid w:val="0012279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ennegrita">
    <w:name w:val="Strong"/>
    <w:basedOn w:val="Fuentedeprrafopredeter"/>
    <w:uiPriority w:val="22"/>
    <w:qFormat/>
    <w:rsid w:val="005A68CE"/>
    <w:rPr>
      <w:b/>
      <w:bCs/>
    </w:rPr>
  </w:style>
  <w:style w:type="character" w:customStyle="1" w:styleId="apple-converted-space">
    <w:name w:val="apple-converted-space"/>
    <w:basedOn w:val="Fuentedeprrafopredeter"/>
    <w:rsid w:val="005A6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F65"/>
    <w:rPr>
      <w:rFonts w:ascii="Tahoma" w:hAnsi="Tahoma" w:cs="Tahoma"/>
      <w:sz w:val="16"/>
      <w:szCs w:val="16"/>
    </w:rPr>
  </w:style>
  <w:style w:type="table" w:styleId="Sombreadoclaro-nfasis5">
    <w:name w:val="Light Shading Accent 5"/>
    <w:basedOn w:val="Tablanormal"/>
    <w:uiPriority w:val="60"/>
    <w:rsid w:val="0012279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ennegrita">
    <w:name w:val="Strong"/>
    <w:basedOn w:val="Fuentedeprrafopredeter"/>
    <w:uiPriority w:val="22"/>
    <w:qFormat/>
    <w:rsid w:val="005A68CE"/>
    <w:rPr>
      <w:b/>
      <w:bCs/>
    </w:rPr>
  </w:style>
  <w:style w:type="character" w:customStyle="1" w:styleId="apple-converted-space">
    <w:name w:val="apple-converted-space"/>
    <w:basedOn w:val="Fuentedeprrafopredeter"/>
    <w:rsid w:val="005A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CETIS62</dc:creator>
  <cp:lastModifiedBy>CETIS62</cp:lastModifiedBy>
  <cp:revision>4</cp:revision>
  <dcterms:created xsi:type="dcterms:W3CDTF">2016-02-16T19:41:00Z</dcterms:created>
  <dcterms:modified xsi:type="dcterms:W3CDTF">2016-02-16T19:53:00Z</dcterms:modified>
</cp:coreProperties>
</file>