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Cuadrculaclara-nfasis3"/>
        <w:tblpPr w:leftFromText="141" w:rightFromText="141" w:vertAnchor="text" w:horzAnchor="margin" w:tblpXSpec="center" w:tblpY="-1010"/>
        <w:tblW w:w="10035" w:type="dxa"/>
        <w:tblLook w:val="0080" w:firstRow="0" w:lastRow="0" w:firstColumn="1" w:lastColumn="0" w:noHBand="0" w:noVBand="0"/>
      </w:tblPr>
      <w:tblGrid>
        <w:gridCol w:w="2069"/>
        <w:gridCol w:w="1270"/>
        <w:gridCol w:w="6696"/>
      </w:tblGrid>
      <w:tr w:rsidR="00282674" w:rsidTr="00FA3D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6" w:type="dxa"/>
            <w:gridSpan w:val="2"/>
          </w:tcPr>
          <w:p w:rsidR="00282674" w:rsidRDefault="00282674" w:rsidP="00FA3DFC">
            <w:pPr>
              <w:spacing w:after="200" w:line="276" w:lineRule="auto"/>
              <w:ind w:left="156"/>
              <w:rPr>
                <w:sz w:val="24"/>
              </w:rPr>
            </w:pPr>
            <w:r>
              <w:rPr>
                <w:sz w:val="24"/>
              </w:rPr>
              <w:t>Nombre del Módulo: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09" w:type="dxa"/>
          </w:tcPr>
          <w:p w:rsidR="00282674" w:rsidRDefault="00282674" w:rsidP="00FA3DFC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Proporciona soporte técnico presencial o a distancia en software de aplicación y en hardware de acuerdo a los requerimientos del usuario </w:t>
            </w:r>
          </w:p>
        </w:tc>
      </w:tr>
      <w:tr w:rsidR="00282674" w:rsidTr="00FA3DF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6" w:type="dxa"/>
            <w:gridSpan w:val="2"/>
          </w:tcPr>
          <w:p w:rsidR="00282674" w:rsidRDefault="00282674" w:rsidP="00FA3DFC">
            <w:pPr>
              <w:spacing w:after="200" w:line="276" w:lineRule="auto"/>
              <w:ind w:left="156"/>
              <w:rPr>
                <w:sz w:val="24"/>
              </w:rPr>
            </w:pPr>
            <w:r w:rsidRPr="00A92F65">
              <w:rPr>
                <w:sz w:val="24"/>
              </w:rPr>
              <w:t>Nombre del submodulo</w:t>
            </w:r>
            <w:r>
              <w:rPr>
                <w:sz w:val="24"/>
              </w:rPr>
              <w:t>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09" w:type="dxa"/>
          </w:tcPr>
          <w:p w:rsidR="00282674" w:rsidRDefault="00282674" w:rsidP="00FA3DFC">
            <w:pPr>
              <w:ind w:left="156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Brinda mantenimiento de manera presencial </w:t>
            </w:r>
          </w:p>
        </w:tc>
      </w:tr>
      <w:tr w:rsidR="00282674" w:rsidTr="00FA3D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6" w:type="dxa"/>
            <w:gridSpan w:val="2"/>
          </w:tcPr>
          <w:p w:rsidR="00282674" w:rsidRPr="00A92F65" w:rsidRDefault="00282674" w:rsidP="00FA3DFC">
            <w:pPr>
              <w:spacing w:after="200" w:line="276" w:lineRule="auto"/>
              <w:ind w:left="156"/>
              <w:rPr>
                <w:sz w:val="24"/>
              </w:rPr>
            </w:pPr>
            <w:r>
              <w:rPr>
                <w:sz w:val="24"/>
              </w:rPr>
              <w:t xml:space="preserve">Nombre de la práctica: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09" w:type="dxa"/>
          </w:tcPr>
          <w:p w:rsidR="00282674" w:rsidRPr="00A92F65" w:rsidRDefault="00FA3DFC" w:rsidP="00FA3DFC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Caso 2</w:t>
            </w:r>
            <w:r w:rsidR="00282674">
              <w:rPr>
                <w:b/>
                <w:bCs/>
                <w:sz w:val="24"/>
              </w:rPr>
              <w:t xml:space="preserve"> </w:t>
            </w:r>
          </w:p>
        </w:tc>
      </w:tr>
      <w:tr w:rsidR="00282674" w:rsidTr="00FA3DF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6" w:type="dxa"/>
            <w:gridSpan w:val="2"/>
          </w:tcPr>
          <w:p w:rsidR="00282674" w:rsidRDefault="00282674" w:rsidP="00FA3DFC">
            <w:pPr>
              <w:spacing w:after="200" w:line="276" w:lineRule="auto"/>
              <w:ind w:left="156"/>
              <w:rPr>
                <w:sz w:val="24"/>
              </w:rPr>
            </w:pPr>
            <w:r>
              <w:rPr>
                <w:sz w:val="24"/>
              </w:rPr>
              <w:t>Tipo de mantenimiento: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09" w:type="dxa"/>
          </w:tcPr>
          <w:p w:rsidR="00282674" w:rsidRDefault="00FA3DFC" w:rsidP="00FA3DFC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HW Y SW</w:t>
            </w:r>
          </w:p>
        </w:tc>
      </w:tr>
      <w:tr w:rsidR="00282674" w:rsidTr="00FA3D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6" w:type="dxa"/>
            <w:gridSpan w:val="2"/>
          </w:tcPr>
          <w:p w:rsidR="00282674" w:rsidRDefault="00282674" w:rsidP="00FA3DFC">
            <w:pPr>
              <w:spacing w:after="200" w:line="276" w:lineRule="auto"/>
              <w:ind w:left="156"/>
              <w:rPr>
                <w:sz w:val="24"/>
              </w:rPr>
            </w:pPr>
            <w:r>
              <w:rPr>
                <w:sz w:val="24"/>
              </w:rPr>
              <w:t xml:space="preserve">Descripción del problema o falla: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09" w:type="dxa"/>
          </w:tcPr>
          <w:p w:rsidR="00282674" w:rsidRDefault="00FA3DFC" w:rsidP="00FA3DFC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el teclado no </w:t>
            </w:r>
            <w:r w:rsidRPr="00FA3DFC">
              <w:rPr>
                <w:b/>
                <w:bCs/>
                <w:sz w:val="24"/>
              </w:rPr>
              <w:t>func</w:t>
            </w:r>
            <w:r>
              <w:rPr>
                <w:b/>
                <w:bCs/>
                <w:sz w:val="24"/>
              </w:rPr>
              <w:t xml:space="preserve">iona y aparecen archivos en el escritorio que no pueden ser </w:t>
            </w:r>
            <w:r w:rsidRPr="00FA3DFC">
              <w:rPr>
                <w:b/>
                <w:bCs/>
                <w:sz w:val="24"/>
              </w:rPr>
              <w:t>eliminados</w:t>
            </w:r>
          </w:p>
        </w:tc>
      </w:tr>
      <w:tr w:rsidR="00282674" w:rsidTr="00FA3DF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6" w:type="dxa"/>
            <w:gridSpan w:val="2"/>
          </w:tcPr>
          <w:p w:rsidR="00282674" w:rsidRDefault="00282674" w:rsidP="00FA3DFC">
            <w:pPr>
              <w:spacing w:after="200" w:line="276" w:lineRule="auto"/>
              <w:ind w:left="156"/>
              <w:rPr>
                <w:sz w:val="24"/>
              </w:rPr>
            </w:pPr>
            <w:r>
              <w:rPr>
                <w:sz w:val="24"/>
              </w:rPr>
              <w:t>Consecuencias de la incidencia: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09" w:type="dxa"/>
          </w:tcPr>
          <w:p w:rsidR="00282674" w:rsidRDefault="00FA3DFC" w:rsidP="00FA3DFC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no se puede usar el </w:t>
            </w:r>
            <w:r w:rsidRPr="00FA3DFC">
              <w:rPr>
                <w:b/>
                <w:bCs/>
                <w:sz w:val="24"/>
              </w:rPr>
              <w:t>teclado y no se pueden eliminar archivos</w:t>
            </w:r>
          </w:p>
        </w:tc>
      </w:tr>
      <w:tr w:rsidR="00282674" w:rsidTr="00FA3D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6" w:type="dxa"/>
            <w:gridSpan w:val="2"/>
          </w:tcPr>
          <w:p w:rsidR="00282674" w:rsidRDefault="00282674" w:rsidP="00FA3DFC">
            <w:pPr>
              <w:spacing w:after="200" w:line="276" w:lineRule="auto"/>
              <w:ind w:left="156"/>
              <w:rPr>
                <w:sz w:val="24"/>
              </w:rPr>
            </w:pPr>
            <w:r>
              <w:rPr>
                <w:sz w:val="24"/>
              </w:rPr>
              <w:t xml:space="preserve">Causas o motivos del problema: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09" w:type="dxa"/>
          </w:tcPr>
          <w:p w:rsidR="00282674" w:rsidRDefault="00FA3DFC" w:rsidP="00FA3DFC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se cambió la </w:t>
            </w:r>
            <w:r w:rsidRPr="00FA3DFC">
              <w:rPr>
                <w:b/>
                <w:bCs/>
                <w:sz w:val="24"/>
              </w:rPr>
              <w:t>configuración de Window</w:t>
            </w:r>
            <w:r>
              <w:rPr>
                <w:b/>
                <w:bCs/>
                <w:sz w:val="24"/>
              </w:rPr>
              <w:t xml:space="preserve">s y los pines de la conexión </w:t>
            </w:r>
            <w:r w:rsidRPr="00FA3DFC">
              <w:rPr>
                <w:b/>
                <w:bCs/>
                <w:sz w:val="24"/>
              </w:rPr>
              <w:t>del teclado están dañados</w:t>
            </w:r>
          </w:p>
        </w:tc>
      </w:tr>
      <w:tr w:rsidR="00282674" w:rsidTr="00FA3DF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6" w:type="dxa"/>
            <w:gridSpan w:val="2"/>
          </w:tcPr>
          <w:p w:rsidR="00282674" w:rsidRDefault="00282674" w:rsidP="00FA3DFC">
            <w:pPr>
              <w:spacing w:after="200" w:line="276" w:lineRule="auto"/>
              <w:ind w:left="156"/>
              <w:rPr>
                <w:sz w:val="24"/>
              </w:rPr>
            </w:pPr>
            <w:r>
              <w:rPr>
                <w:sz w:val="24"/>
              </w:rPr>
              <w:t>Medidas a utilizar: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09" w:type="dxa"/>
          </w:tcPr>
          <w:p w:rsidR="00282674" w:rsidRDefault="00FA3DFC" w:rsidP="00FA3DFC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intentar enderezar los pines y </w:t>
            </w:r>
            <w:r w:rsidRPr="00FA3DFC">
              <w:rPr>
                <w:b/>
                <w:bCs/>
                <w:sz w:val="24"/>
              </w:rPr>
              <w:t>regresar la configuración de Windows</w:t>
            </w:r>
          </w:p>
        </w:tc>
      </w:tr>
      <w:tr w:rsidR="00282674" w:rsidTr="00FA3D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6" w:type="dxa"/>
            <w:gridSpan w:val="2"/>
          </w:tcPr>
          <w:p w:rsidR="00282674" w:rsidRDefault="00282674" w:rsidP="00FA3DFC">
            <w:pPr>
              <w:spacing w:after="200" w:line="276" w:lineRule="auto"/>
              <w:ind w:left="156"/>
              <w:rPr>
                <w:sz w:val="24"/>
              </w:rPr>
            </w:pPr>
            <w:r>
              <w:rPr>
                <w:sz w:val="24"/>
              </w:rPr>
              <w:t xml:space="preserve">Herramientas requeridas: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09" w:type="dxa"/>
          </w:tcPr>
          <w:p w:rsidR="00282674" w:rsidRDefault="00FA3DFC" w:rsidP="00FA3DFC">
            <w:pPr>
              <w:rPr>
                <w:b/>
                <w:bCs/>
                <w:sz w:val="24"/>
              </w:rPr>
            </w:pPr>
            <w:r w:rsidRPr="00FA3DFC">
              <w:rPr>
                <w:b/>
                <w:bCs/>
                <w:sz w:val="24"/>
              </w:rPr>
              <w:t>comprar un teclado nuevo</w:t>
            </w:r>
          </w:p>
        </w:tc>
      </w:tr>
      <w:tr w:rsidR="00282674" w:rsidTr="00FA3DF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6" w:type="dxa"/>
            <w:gridSpan w:val="2"/>
          </w:tcPr>
          <w:p w:rsidR="00282674" w:rsidRDefault="00282674" w:rsidP="00FA3DFC">
            <w:pPr>
              <w:spacing w:after="200" w:line="276" w:lineRule="auto"/>
              <w:ind w:left="156"/>
              <w:rPr>
                <w:sz w:val="24"/>
              </w:rPr>
            </w:pPr>
            <w:r>
              <w:rPr>
                <w:sz w:val="24"/>
              </w:rPr>
              <w:t xml:space="preserve">Seguimiento del problema: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09" w:type="dxa"/>
          </w:tcPr>
          <w:p w:rsidR="00282674" w:rsidRDefault="00FA3DFC" w:rsidP="00FA3DFC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comprar e </w:t>
            </w:r>
            <w:r w:rsidRPr="00FA3DFC">
              <w:rPr>
                <w:b/>
                <w:bCs/>
                <w:sz w:val="24"/>
              </w:rPr>
              <w:t xml:space="preserve">instalar </w:t>
            </w:r>
            <w:r>
              <w:rPr>
                <w:b/>
                <w:bCs/>
                <w:sz w:val="24"/>
              </w:rPr>
              <w:t xml:space="preserve">el nuevo teclado y restablecer </w:t>
            </w:r>
            <w:r w:rsidRPr="00FA3DFC">
              <w:rPr>
                <w:b/>
                <w:bCs/>
                <w:sz w:val="24"/>
              </w:rPr>
              <w:t>la configuración de Windows</w:t>
            </w:r>
          </w:p>
        </w:tc>
      </w:tr>
      <w:tr w:rsidR="00282674" w:rsidTr="00FA3D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6" w:type="dxa"/>
            <w:gridSpan w:val="2"/>
          </w:tcPr>
          <w:p w:rsidR="00282674" w:rsidRDefault="00282674" w:rsidP="00FA3DFC">
            <w:pPr>
              <w:spacing w:after="200" w:line="276" w:lineRule="auto"/>
              <w:ind w:left="156"/>
              <w:rPr>
                <w:sz w:val="24"/>
              </w:rPr>
            </w:pPr>
            <w:r>
              <w:rPr>
                <w:sz w:val="24"/>
              </w:rPr>
              <w:t xml:space="preserve">Tiempo de realización: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09" w:type="dxa"/>
          </w:tcPr>
          <w:p w:rsidR="00282674" w:rsidRDefault="00FA3DFC" w:rsidP="00FA3DFC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 hora</w:t>
            </w:r>
          </w:p>
        </w:tc>
      </w:tr>
      <w:tr w:rsidR="00282674" w:rsidTr="00FA3DF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6" w:type="dxa"/>
            <w:gridSpan w:val="2"/>
          </w:tcPr>
          <w:p w:rsidR="00282674" w:rsidRDefault="00282674" w:rsidP="00FA3DFC">
            <w:pPr>
              <w:spacing w:after="200" w:line="276" w:lineRule="auto"/>
              <w:ind w:left="156"/>
              <w:rPr>
                <w:sz w:val="24"/>
              </w:rPr>
            </w:pPr>
            <w:r>
              <w:rPr>
                <w:sz w:val="24"/>
              </w:rPr>
              <w:t>Objetivo del problema: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09" w:type="dxa"/>
          </w:tcPr>
          <w:p w:rsidR="00282674" w:rsidRDefault="00FA3DFC" w:rsidP="00FA3DFC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usar el teclado y borrar los </w:t>
            </w:r>
            <w:r w:rsidRPr="00FA3DFC">
              <w:rPr>
                <w:b/>
                <w:bCs/>
                <w:sz w:val="24"/>
              </w:rPr>
              <w:t>archivos</w:t>
            </w:r>
          </w:p>
        </w:tc>
      </w:tr>
      <w:tr w:rsidR="00282674" w:rsidTr="00FA3D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6" w:type="dxa"/>
            <w:gridSpan w:val="2"/>
          </w:tcPr>
          <w:p w:rsidR="00282674" w:rsidRDefault="00282674" w:rsidP="00FA3DFC">
            <w:pPr>
              <w:rPr>
                <w:sz w:val="24"/>
              </w:rPr>
            </w:pPr>
            <w:r>
              <w:rPr>
                <w:sz w:val="24"/>
              </w:rPr>
              <w:t>Datos de la empresa o cliente:</w:t>
            </w:r>
          </w:p>
          <w:p w:rsidR="00282674" w:rsidRDefault="00282674" w:rsidP="00FA3DFC">
            <w:pPr>
              <w:spacing w:after="200" w:line="276" w:lineRule="auto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09" w:type="dxa"/>
          </w:tcPr>
          <w:p w:rsidR="00282674" w:rsidRDefault="00282674" w:rsidP="00FA3DFC">
            <w:pPr>
              <w:rPr>
                <w:sz w:val="24"/>
              </w:rPr>
            </w:pPr>
          </w:p>
          <w:p w:rsidR="00282674" w:rsidRDefault="00FA3DFC" w:rsidP="00FA3DFC">
            <w:pPr>
              <w:rPr>
                <w:b/>
                <w:bCs/>
                <w:sz w:val="24"/>
              </w:rPr>
            </w:pPr>
            <w:r>
              <w:rPr>
                <w:noProof/>
                <w:sz w:val="24"/>
                <w:lang w:eastAsia="es-MX"/>
              </w:rPr>
              <w:drawing>
                <wp:anchor distT="0" distB="0" distL="114300" distR="114300" simplePos="0" relativeHeight="251658240" behindDoc="0" locked="0" layoutInCell="1" allowOverlap="1" wp14:anchorId="20DE4442" wp14:editId="09ED5712">
                  <wp:simplePos x="0" y="0"/>
                  <wp:positionH relativeFrom="column">
                    <wp:posOffset>1788160</wp:posOffset>
                  </wp:positionH>
                  <wp:positionV relativeFrom="paragraph">
                    <wp:posOffset>424815</wp:posOffset>
                  </wp:positionV>
                  <wp:extent cx="1123950" cy="1123950"/>
                  <wp:effectExtent l="0" t="0" r="0" b="0"/>
                  <wp:wrapNone/>
                  <wp:docPr id="2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clado-genius-kb06xe-espanol-usb-en-caja-cerrada-gba-norte-274201-MLA20295421511_052015-F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1123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bCs/>
                <w:sz w:val="24"/>
              </w:rPr>
              <w:t xml:space="preserve">cetís 62 , leona vicario, </w:t>
            </w:r>
            <w:r w:rsidRPr="00FA3DFC">
              <w:rPr>
                <w:b/>
                <w:bCs/>
                <w:sz w:val="24"/>
              </w:rPr>
              <w:t>salamanca GTO 6482625</w:t>
            </w:r>
          </w:p>
        </w:tc>
      </w:tr>
      <w:tr w:rsidR="00282674" w:rsidTr="00FA3DF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7" w:type="dxa"/>
            <w:gridSpan w:val="2"/>
          </w:tcPr>
          <w:p w:rsidR="00282674" w:rsidRDefault="00282674" w:rsidP="00FA3DFC">
            <w:pPr>
              <w:rPr>
                <w:sz w:val="24"/>
              </w:rPr>
            </w:pPr>
            <w:r>
              <w:rPr>
                <w:sz w:val="24"/>
              </w:rPr>
              <w:t>Evidencias fotográficas:</w:t>
            </w:r>
          </w:p>
          <w:p w:rsidR="00282674" w:rsidRDefault="00282674" w:rsidP="00FA3DFC">
            <w:pPr>
              <w:spacing w:after="200" w:line="276" w:lineRule="auto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68" w:type="dxa"/>
          </w:tcPr>
          <w:p w:rsidR="00282674" w:rsidRDefault="00282674" w:rsidP="00FA3DFC">
            <w:pPr>
              <w:rPr>
                <w:sz w:val="24"/>
              </w:rPr>
            </w:pPr>
          </w:p>
          <w:p w:rsidR="00282674" w:rsidRDefault="00282674" w:rsidP="00FA3DFC">
            <w:pPr>
              <w:rPr>
                <w:b/>
                <w:bCs/>
                <w:sz w:val="24"/>
              </w:rPr>
            </w:pPr>
          </w:p>
        </w:tc>
      </w:tr>
      <w:tr w:rsidR="00282674" w:rsidTr="00FA3D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9" w:type="dxa"/>
          </w:tcPr>
          <w:p w:rsidR="00282674" w:rsidRDefault="00282674" w:rsidP="00FA3DFC">
            <w:pPr>
              <w:spacing w:after="200" w:line="276" w:lineRule="auto"/>
              <w:ind w:left="156"/>
              <w:rPr>
                <w:sz w:val="24"/>
              </w:rPr>
            </w:pPr>
            <w:r>
              <w:rPr>
                <w:sz w:val="24"/>
              </w:rPr>
              <w:t xml:space="preserve">Observaciones:  </w:t>
            </w:r>
          </w:p>
          <w:p w:rsidR="00282674" w:rsidRPr="00A92F65" w:rsidRDefault="00282674" w:rsidP="00FA3DFC">
            <w:pPr>
              <w:spacing w:after="200" w:line="276" w:lineRule="auto"/>
              <w:ind w:left="156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  <w:p w:rsidR="00282674" w:rsidRDefault="00282674" w:rsidP="00FA3DFC">
            <w:pPr>
              <w:spacing w:after="200" w:line="276" w:lineRule="auto"/>
              <w:jc w:val="center"/>
              <w:rPr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966" w:type="dxa"/>
            <w:gridSpan w:val="2"/>
          </w:tcPr>
          <w:p w:rsidR="00282674" w:rsidRDefault="00FA3DFC" w:rsidP="00FA3DFC">
            <w:pPr>
              <w:rPr>
                <w:sz w:val="24"/>
              </w:rPr>
            </w:pPr>
            <w:r>
              <w:rPr>
                <w:b/>
                <w:bCs/>
                <w:sz w:val="24"/>
              </w:rPr>
              <w:t xml:space="preserve">se tuvo que comprar </w:t>
            </w:r>
            <w:r w:rsidRPr="00FA3DFC">
              <w:rPr>
                <w:b/>
                <w:bCs/>
                <w:sz w:val="24"/>
              </w:rPr>
              <w:t>un teclado nuevo</w:t>
            </w:r>
          </w:p>
          <w:p w:rsidR="00282674" w:rsidRDefault="00282674" w:rsidP="00FA3DFC">
            <w:pPr>
              <w:rPr>
                <w:sz w:val="24"/>
              </w:rPr>
            </w:pPr>
          </w:p>
          <w:p w:rsidR="00282674" w:rsidRDefault="00282674" w:rsidP="00FA3DFC">
            <w:pPr>
              <w:jc w:val="center"/>
              <w:rPr>
                <w:b/>
                <w:bCs/>
                <w:sz w:val="24"/>
              </w:rPr>
            </w:pPr>
          </w:p>
        </w:tc>
        <w:bookmarkStart w:id="0" w:name="_GoBack"/>
        <w:bookmarkEnd w:id="0"/>
      </w:tr>
    </w:tbl>
    <w:p w:rsidR="00EA45FE" w:rsidRDefault="00EA45FE" w:rsidP="00282674">
      <w:pPr>
        <w:rPr>
          <w:b/>
          <w:sz w:val="48"/>
        </w:rPr>
      </w:pPr>
    </w:p>
    <w:p w:rsidR="00DA2FC3" w:rsidRPr="00DA2FC3" w:rsidRDefault="00DA2FC3" w:rsidP="00DA2FC3">
      <w:pPr>
        <w:jc w:val="center"/>
        <w:rPr>
          <w:sz w:val="36"/>
        </w:rPr>
      </w:pPr>
      <w:r>
        <w:rPr>
          <w:sz w:val="36"/>
        </w:rPr>
        <w:t xml:space="preserve"> </w:t>
      </w:r>
    </w:p>
    <w:p w:rsidR="00DA2FC3" w:rsidRPr="00DA2FC3" w:rsidRDefault="00DA2FC3" w:rsidP="007A2EC4">
      <w:pPr>
        <w:rPr>
          <w:b/>
          <w:sz w:val="48"/>
        </w:rPr>
      </w:pPr>
    </w:p>
    <w:sectPr w:rsidR="00DA2FC3" w:rsidRPr="00DA2FC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FC3"/>
    <w:rsid w:val="00087699"/>
    <w:rsid w:val="00282674"/>
    <w:rsid w:val="00402B25"/>
    <w:rsid w:val="00536ED4"/>
    <w:rsid w:val="007A2EC4"/>
    <w:rsid w:val="00915810"/>
    <w:rsid w:val="00A92F65"/>
    <w:rsid w:val="00B028B1"/>
    <w:rsid w:val="00CA1589"/>
    <w:rsid w:val="00DA2FC3"/>
    <w:rsid w:val="00EA45FE"/>
    <w:rsid w:val="00FA3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Listaclara-nfasis3">
    <w:name w:val="Light List Accent 3"/>
    <w:basedOn w:val="Tablanormal"/>
    <w:uiPriority w:val="61"/>
    <w:rsid w:val="007A2E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Estilo1">
    <w:name w:val="Estilo1"/>
    <w:basedOn w:val="Tablanormal"/>
    <w:uiPriority w:val="99"/>
    <w:rsid w:val="007A2EC4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Listaclara-nfasis4">
    <w:name w:val="Light List Accent 4"/>
    <w:basedOn w:val="Tablanormal"/>
    <w:uiPriority w:val="61"/>
    <w:rsid w:val="007A2E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2">
    <w:name w:val="Light List Accent 2"/>
    <w:basedOn w:val="Tablanormal"/>
    <w:uiPriority w:val="61"/>
    <w:rsid w:val="007A2E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1">
    <w:name w:val="Light List Accent 1"/>
    <w:basedOn w:val="Tablanormal"/>
    <w:uiPriority w:val="61"/>
    <w:rsid w:val="007A2E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ombreadoclaro-nfasis6">
    <w:name w:val="Light Shading Accent 6"/>
    <w:basedOn w:val="Tablanormal"/>
    <w:uiPriority w:val="60"/>
    <w:rsid w:val="007A2EC4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7A2E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ombreadomedio2-nfasis5">
    <w:name w:val="Medium Shading 2 Accent 5"/>
    <w:basedOn w:val="Tablanormal"/>
    <w:uiPriority w:val="64"/>
    <w:rsid w:val="007A2E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clara-nfasis3">
    <w:name w:val="Light Grid Accent 3"/>
    <w:basedOn w:val="Tablanormal"/>
    <w:uiPriority w:val="62"/>
    <w:rsid w:val="007A2E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ombreadoclaro-nfasis3">
    <w:name w:val="Light Shading Accent 3"/>
    <w:basedOn w:val="Tablanormal"/>
    <w:uiPriority w:val="60"/>
    <w:rsid w:val="007A2EC4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FA3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D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Listaclara-nfasis3">
    <w:name w:val="Light List Accent 3"/>
    <w:basedOn w:val="Tablanormal"/>
    <w:uiPriority w:val="61"/>
    <w:rsid w:val="007A2E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Estilo1">
    <w:name w:val="Estilo1"/>
    <w:basedOn w:val="Tablanormal"/>
    <w:uiPriority w:val="99"/>
    <w:rsid w:val="007A2EC4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Listaclara-nfasis4">
    <w:name w:val="Light List Accent 4"/>
    <w:basedOn w:val="Tablanormal"/>
    <w:uiPriority w:val="61"/>
    <w:rsid w:val="007A2E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2">
    <w:name w:val="Light List Accent 2"/>
    <w:basedOn w:val="Tablanormal"/>
    <w:uiPriority w:val="61"/>
    <w:rsid w:val="007A2E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1">
    <w:name w:val="Light List Accent 1"/>
    <w:basedOn w:val="Tablanormal"/>
    <w:uiPriority w:val="61"/>
    <w:rsid w:val="007A2E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ombreadoclaro-nfasis6">
    <w:name w:val="Light Shading Accent 6"/>
    <w:basedOn w:val="Tablanormal"/>
    <w:uiPriority w:val="60"/>
    <w:rsid w:val="007A2EC4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7A2E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ombreadomedio2-nfasis5">
    <w:name w:val="Medium Shading 2 Accent 5"/>
    <w:basedOn w:val="Tablanormal"/>
    <w:uiPriority w:val="64"/>
    <w:rsid w:val="007A2E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clara-nfasis3">
    <w:name w:val="Light Grid Accent 3"/>
    <w:basedOn w:val="Tablanormal"/>
    <w:uiPriority w:val="62"/>
    <w:rsid w:val="007A2E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ombreadoclaro-nfasis3">
    <w:name w:val="Light Shading Accent 3"/>
    <w:basedOn w:val="Tablanormal"/>
    <w:uiPriority w:val="60"/>
    <w:rsid w:val="007A2EC4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FA3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D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A51CC-9F11-44FF-ADC6-65772087C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CETis 62</dc:creator>
  <cp:lastModifiedBy>CETis 62</cp:lastModifiedBy>
  <cp:revision>2</cp:revision>
  <dcterms:created xsi:type="dcterms:W3CDTF">2016-02-22T21:32:00Z</dcterms:created>
  <dcterms:modified xsi:type="dcterms:W3CDTF">2016-02-22T21:32:00Z</dcterms:modified>
</cp:coreProperties>
</file>